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AF" w:rsidRPr="00761DAF" w:rsidRDefault="00761DAF" w:rsidP="00761DAF">
      <w:pPr>
        <w:pStyle w:val="ChapterNumber"/>
        <w:spacing w:before="0" w:after="0"/>
        <w:rPr>
          <w:rFonts w:ascii="Times New Roman" w:hAnsi="Times New Roman"/>
          <w:iCs/>
          <w:smallCaps w:val="0"/>
          <w:sz w:val="28"/>
          <w:szCs w:val="28"/>
          <w:lang w:val="en-GB"/>
        </w:rPr>
      </w:pPr>
      <w:r w:rsidRPr="00761DAF">
        <w:rPr>
          <w:rFonts w:ascii="Times New Roman" w:hAnsi="Times New Roman"/>
          <w:iCs/>
          <w:smallCaps w:val="0"/>
          <w:sz w:val="28"/>
          <w:szCs w:val="28"/>
          <w:lang w:val="en-GB"/>
        </w:rPr>
        <w:t>Phụ lục</w:t>
      </w:r>
      <w:r w:rsidR="009D205D">
        <w:rPr>
          <w:rFonts w:ascii="Times New Roman" w:hAnsi="Times New Roman"/>
          <w:iCs/>
          <w:smallCaps w:val="0"/>
          <w:sz w:val="28"/>
          <w:szCs w:val="28"/>
          <w:lang w:val="en-GB"/>
        </w:rPr>
        <w:t xml:space="preserve"> V-B</w:t>
      </w:r>
    </w:p>
    <w:p w:rsidR="00761DAF" w:rsidRPr="00761DAF" w:rsidRDefault="00766D9B" w:rsidP="00761DAF">
      <w:pPr>
        <w:pStyle w:val="ChapterTitle"/>
        <w:spacing w:before="0" w:after="0"/>
        <w:rPr>
          <w:rFonts w:ascii="Times New Roman" w:hAnsi="Times New Roman" w:cs="Times New Roman"/>
          <w:iCs/>
          <w:smallCaps w:val="0"/>
          <w:sz w:val="28"/>
          <w:szCs w:val="28"/>
          <w:lang w:val="en-GB"/>
        </w:rPr>
      </w:pPr>
      <w:r>
        <w:rPr>
          <w:rFonts w:ascii="Times New Roman" w:hAnsi="Times New Roman" w:cs="Times New Roman"/>
          <w:iCs/>
          <w:smallCaps w:val="0"/>
          <w:sz w:val="28"/>
          <w:szCs w:val="28"/>
          <w:lang w:val="en-GB"/>
        </w:rPr>
        <w:t xml:space="preserve">MẪU </w:t>
      </w:r>
      <w:r w:rsidR="009D205D">
        <w:rPr>
          <w:rFonts w:ascii="Times New Roman" w:hAnsi="Times New Roman" w:cs="Times New Roman"/>
          <w:iCs/>
          <w:smallCaps w:val="0"/>
          <w:sz w:val="28"/>
          <w:szCs w:val="28"/>
          <w:lang w:val="en-GB"/>
        </w:rPr>
        <w:t>TỜ KHAI BỔ SUNG C/O</w:t>
      </w:r>
    </w:p>
    <w:p w:rsidR="00A50CD3" w:rsidRDefault="00D41FB0" w:rsidP="00F44FE3">
      <w:pPr>
        <w:tabs>
          <w:tab w:val="left" w:pos="0"/>
        </w:tabs>
        <w:ind w:right="-334"/>
        <w:jc w:val="center"/>
        <w:rPr>
          <w:i/>
          <w:sz w:val="28"/>
          <w:lang w:val="en-GB"/>
        </w:rPr>
      </w:pPr>
      <w:r>
        <w:rPr>
          <w:i/>
          <w:sz w:val="28"/>
          <w:lang w:val="en-GB"/>
        </w:rPr>
        <w:t>(Ban hành kèm theo Thông tư số</w:t>
      </w:r>
      <w:r w:rsidR="00A50CD3">
        <w:rPr>
          <w:i/>
          <w:sz w:val="28"/>
          <w:lang w:val="en-GB"/>
        </w:rPr>
        <w:t xml:space="preserve"> </w:t>
      </w:r>
      <w:r>
        <w:rPr>
          <w:i/>
          <w:sz w:val="28"/>
          <w:lang w:val="en-GB"/>
        </w:rPr>
        <w:t>31</w:t>
      </w:r>
      <w:r w:rsidR="00A50CD3">
        <w:rPr>
          <w:i/>
          <w:sz w:val="28"/>
          <w:lang w:val="en-GB"/>
        </w:rPr>
        <w:t>/2015</w:t>
      </w:r>
      <w:r w:rsidR="007B67BB">
        <w:rPr>
          <w:i/>
          <w:sz w:val="28"/>
          <w:lang w:val="en-GB"/>
        </w:rPr>
        <w:t>/TT-BCT</w:t>
      </w:r>
      <w:r>
        <w:rPr>
          <w:i/>
          <w:sz w:val="28"/>
          <w:lang w:val="en-GB"/>
        </w:rPr>
        <w:t xml:space="preserve"> ngày 24 </w:t>
      </w:r>
      <w:r w:rsidR="00A50CD3">
        <w:rPr>
          <w:i/>
          <w:sz w:val="28"/>
          <w:lang w:val="en-GB"/>
        </w:rPr>
        <w:t xml:space="preserve">tháng </w:t>
      </w:r>
      <w:r>
        <w:rPr>
          <w:i/>
          <w:sz w:val="28"/>
          <w:lang w:val="en-GB"/>
        </w:rPr>
        <w:t xml:space="preserve">9 </w:t>
      </w:r>
      <w:r w:rsidR="00A50CD3">
        <w:rPr>
          <w:i/>
          <w:sz w:val="28"/>
          <w:lang w:val="en-GB"/>
        </w:rPr>
        <w:t>năm 2015</w:t>
      </w:r>
      <w:r w:rsidR="00F44FE3" w:rsidRPr="00F44FE3">
        <w:rPr>
          <w:i/>
          <w:sz w:val="28"/>
          <w:lang w:val="en-GB"/>
        </w:rPr>
        <w:t xml:space="preserve"> của </w:t>
      </w:r>
    </w:p>
    <w:p w:rsidR="00A50CD3" w:rsidRDefault="00F44FE3" w:rsidP="00F44FE3">
      <w:pPr>
        <w:tabs>
          <w:tab w:val="left" w:pos="0"/>
        </w:tabs>
        <w:ind w:right="-334"/>
        <w:jc w:val="center"/>
        <w:rPr>
          <w:i/>
          <w:sz w:val="28"/>
          <w:lang w:val="en-GB"/>
        </w:rPr>
      </w:pPr>
      <w:r w:rsidRPr="00F44FE3">
        <w:rPr>
          <w:i/>
          <w:sz w:val="28"/>
          <w:lang w:val="en-GB"/>
        </w:rPr>
        <w:t xml:space="preserve">Bộ Công Thương thực hiện Quy tắc xuất xứ thuộc Hiệp định thành lập </w:t>
      </w:r>
    </w:p>
    <w:p w:rsidR="00E07C9C" w:rsidRDefault="00F44FE3" w:rsidP="00F44FE3">
      <w:pPr>
        <w:tabs>
          <w:tab w:val="left" w:pos="0"/>
        </w:tabs>
        <w:ind w:right="-334"/>
        <w:jc w:val="center"/>
        <w:rPr>
          <w:i/>
          <w:sz w:val="28"/>
          <w:lang w:val="en-GB"/>
        </w:rPr>
      </w:pPr>
      <w:r w:rsidRPr="00F44FE3">
        <w:rPr>
          <w:i/>
          <w:sz w:val="28"/>
          <w:lang w:val="en-GB"/>
        </w:rPr>
        <w:t>khu vực thương mại tự do ASEAN-Úc- Niu di lân)</w:t>
      </w:r>
    </w:p>
    <w:p w:rsidR="00F27544" w:rsidRDefault="0087078F" w:rsidP="00F44FE3">
      <w:pPr>
        <w:tabs>
          <w:tab w:val="left" w:pos="0"/>
        </w:tabs>
        <w:ind w:right="-334"/>
        <w:jc w:val="center"/>
        <w:rPr>
          <w:i/>
          <w:sz w:val="28"/>
          <w:lang w:val="en-GB"/>
        </w:rPr>
      </w:pPr>
      <w:r w:rsidRPr="0087078F">
        <w:rPr>
          <w:b/>
          <w:bCs/>
          <w:noProof/>
          <w:sz w:val="28"/>
          <w:szCs w:val="28"/>
          <w:lang w:val="en-US" w:eastAsia="ja-JP"/>
        </w:rPr>
        <w:pict>
          <v:line id="_x0000_s1048" style="position:absolute;left:0;text-align:left;z-index:251658752" from="203.85pt,4.15pt" to="335.85pt,4.15pt"/>
        </w:pict>
      </w:r>
    </w:p>
    <w:p w:rsidR="00A96319" w:rsidRPr="00A96319" w:rsidRDefault="00A96319" w:rsidP="00A96319">
      <w:pPr>
        <w:spacing w:line="360" w:lineRule="auto"/>
        <w:ind w:left="2880" w:right="-873" w:firstLine="720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u w:val="single"/>
        </w:rPr>
        <w:t xml:space="preserve"> </w:t>
      </w:r>
      <w:r w:rsidRPr="00A96319">
        <w:rPr>
          <w:b/>
          <w:sz w:val="24"/>
          <w:szCs w:val="24"/>
          <w:u w:val="single"/>
        </w:rPr>
        <w:t>Continuation Sheet</w:t>
      </w:r>
      <w:r w:rsidRPr="00A9631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</w:t>
      </w:r>
      <w:r w:rsidRPr="00E51751">
        <w:rPr>
          <w:b/>
          <w:sz w:val="24"/>
          <w:szCs w:val="24"/>
        </w:rPr>
        <w:t>Original (Duplicate/Triplicate)</w:t>
      </w:r>
    </w:p>
    <w:p w:rsidR="00A96319" w:rsidRPr="00A96319" w:rsidRDefault="00A96319" w:rsidP="00A96319">
      <w:pPr>
        <w:jc w:val="right"/>
        <w:rPr>
          <w:sz w:val="24"/>
          <w:szCs w:val="24"/>
        </w:rPr>
      </w:pPr>
      <w:r w:rsidRPr="00A96319">
        <w:rPr>
          <w:rFonts w:eastAsia="MS Mincho" w:cs="Arial"/>
          <w:b/>
          <w:bCs/>
          <w:sz w:val="24"/>
          <w:szCs w:val="24"/>
          <w:lang w:val="en-US" w:eastAsia="ja-JP"/>
        </w:rPr>
        <w:t>Certificate No.                                                     Form AANZ</w:t>
      </w:r>
    </w:p>
    <w:p w:rsidR="00A96319" w:rsidRDefault="00A96319" w:rsidP="00A96319"/>
    <w:tbl>
      <w:tblPr>
        <w:tblW w:w="10632" w:type="dxa"/>
        <w:tblLayout w:type="fixed"/>
        <w:tblCellMar>
          <w:left w:w="106" w:type="dxa"/>
          <w:right w:w="106" w:type="dxa"/>
        </w:tblCellMar>
        <w:tblLook w:val="0000"/>
      </w:tblPr>
      <w:tblGrid>
        <w:gridCol w:w="755"/>
        <w:gridCol w:w="1134"/>
        <w:gridCol w:w="3215"/>
        <w:gridCol w:w="45"/>
        <w:gridCol w:w="1418"/>
        <w:gridCol w:w="2410"/>
        <w:gridCol w:w="1655"/>
      </w:tblGrid>
      <w:tr w:rsidR="00A96319" w:rsidTr="00A96319">
        <w:trPr>
          <w:cantSplit/>
          <w:trHeight w:val="98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19" w:rsidRDefault="00A96319" w:rsidP="00D3203D">
            <w:pPr>
              <w:spacing w:before="60"/>
              <w:ind w:right="-108"/>
              <w:rPr>
                <w:rFonts w:cs="Arial"/>
                <w:b/>
                <w:bCs/>
                <w:sz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lang w:val="en-US"/>
              </w:rPr>
              <w:t>5. Item number</w:t>
            </w:r>
          </w:p>
          <w:p w:rsidR="00A96319" w:rsidRDefault="00A96319" w:rsidP="00D3203D">
            <w:pPr>
              <w:spacing w:before="60"/>
              <w:ind w:right="-108"/>
              <w:rPr>
                <w:rFonts w:cs="Arial"/>
                <w:b/>
                <w:bCs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19" w:rsidRDefault="00A96319" w:rsidP="00D3203D">
            <w:pPr>
              <w:spacing w:before="60"/>
              <w:ind w:right="-108"/>
              <w:rPr>
                <w:rFonts w:cs="Arial"/>
                <w:b/>
                <w:bCs/>
                <w:sz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lang w:val="en-US"/>
              </w:rPr>
              <w:t>6. Marks and numbers on packages</w:t>
            </w:r>
          </w:p>
          <w:p w:rsidR="00A96319" w:rsidRDefault="00A96319" w:rsidP="00D3203D">
            <w:pPr>
              <w:spacing w:before="60"/>
              <w:ind w:right="36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19" w:rsidRDefault="00A96319" w:rsidP="00D3203D">
            <w:pPr>
              <w:spacing w:before="60"/>
              <w:ind w:right="36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lang w:val="en-US"/>
              </w:rPr>
              <w:t>7. Number and kind of packages; description of goods including HS Code (6 digits) and brand name (if applicable)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19" w:rsidRDefault="00A96319" w:rsidP="00D3203D">
            <w:pPr>
              <w:spacing w:before="60" w:after="60"/>
              <w:ind w:right="36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8. Origin Conferring Criterion (see Overleaf Notes)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19" w:rsidRDefault="00A96319" w:rsidP="00D3203D">
            <w:pPr>
              <w:spacing w:before="60" w:after="6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9. </w:t>
            </w:r>
            <w:r w:rsidRPr="00A868B7">
              <w:rPr>
                <w:rFonts w:cs="Arial"/>
                <w:b/>
                <w:bCs/>
                <w:sz w:val="16"/>
                <w:szCs w:val="16"/>
              </w:rPr>
              <w:t>Quantity (Gross weight or other measurement), and value (FOB) where RVC is applied (see Overleaf  Notes)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19" w:rsidRDefault="00A96319" w:rsidP="00D3203D">
            <w:pPr>
              <w:spacing w:before="60" w:after="60"/>
              <w:ind w:right="36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10. Invoice number(s) and date of invoice(s)</w:t>
            </w:r>
          </w:p>
        </w:tc>
      </w:tr>
      <w:tr w:rsidR="00A96319" w:rsidRPr="000540AC" w:rsidTr="00A96319">
        <w:trPr>
          <w:cantSplit/>
          <w:trHeight w:val="5352"/>
        </w:trPr>
        <w:tc>
          <w:tcPr>
            <w:tcW w:w="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319" w:rsidRDefault="00A96319" w:rsidP="00D3203D">
            <w:pPr>
              <w:spacing w:before="60"/>
              <w:ind w:right="-108"/>
              <w:rPr>
                <w:rFonts w:cs="Arial"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319" w:rsidRDefault="00A96319" w:rsidP="00D3203D">
            <w:pPr>
              <w:spacing w:before="60"/>
              <w:ind w:right="-108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319" w:rsidRDefault="00A96319" w:rsidP="00D3203D">
            <w:pPr>
              <w:spacing w:before="60"/>
              <w:ind w:right="36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319" w:rsidRDefault="00A96319" w:rsidP="00D3203D">
            <w:pPr>
              <w:spacing w:before="60" w:after="60"/>
              <w:ind w:right="-106"/>
              <w:rPr>
                <w:rFonts w:cs="Arial"/>
                <w:sz w:val="16"/>
                <w:szCs w:val="12"/>
                <w:lang w:val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6319" w:rsidRDefault="00A96319" w:rsidP="00D3203D">
            <w:pPr>
              <w:spacing w:before="60" w:after="60"/>
              <w:rPr>
                <w:rFonts w:cs="Arial"/>
                <w:sz w:val="16"/>
                <w:szCs w:val="12"/>
                <w:lang w:val="en-US"/>
              </w:rPr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319" w:rsidRDefault="00A96319" w:rsidP="00D3203D">
            <w:pPr>
              <w:spacing w:before="60" w:after="60"/>
              <w:ind w:right="36"/>
              <w:rPr>
                <w:rFonts w:cs="Arial"/>
                <w:sz w:val="16"/>
                <w:szCs w:val="12"/>
                <w:lang w:val="en-US"/>
              </w:rPr>
            </w:pPr>
          </w:p>
        </w:tc>
      </w:tr>
      <w:tr w:rsidR="00A96319" w:rsidRPr="002351D5" w:rsidTr="00A96319">
        <w:trPr>
          <w:cantSplit/>
          <w:trHeight w:val="4301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319" w:rsidRPr="002351D5" w:rsidRDefault="00A96319" w:rsidP="00D3203D">
            <w:pPr>
              <w:pStyle w:val="BodyText"/>
              <w:rPr>
                <w:rFonts w:ascii="Arial" w:eastAsia="MS Mincho" w:hAnsi="Arial" w:cs="Arial"/>
                <w:b/>
                <w:sz w:val="16"/>
                <w:szCs w:val="16"/>
                <w:lang w:val="en-US" w:eastAsia="ja-JP"/>
              </w:rPr>
            </w:pPr>
          </w:p>
          <w:p w:rsidR="00A96319" w:rsidRPr="00B714B3" w:rsidRDefault="00A96319" w:rsidP="00D3203D">
            <w:pPr>
              <w:pStyle w:val="BodyText"/>
              <w:rPr>
                <w:rFonts w:ascii="Arial" w:hAnsi="Arial" w:cs="Arial"/>
                <w:b/>
                <w:sz w:val="16"/>
                <w:szCs w:val="16"/>
              </w:rPr>
            </w:pPr>
            <w:r w:rsidRPr="002351D5">
              <w:rPr>
                <w:rFonts w:ascii="Arial" w:eastAsia="MS Mincho" w:hAnsi="Arial" w:cs="Arial"/>
                <w:b/>
                <w:sz w:val="16"/>
                <w:szCs w:val="16"/>
                <w:lang w:val="en-US" w:eastAsia="ja-JP"/>
              </w:rPr>
              <w:t>1</w:t>
            </w:r>
            <w:r>
              <w:rPr>
                <w:rFonts w:ascii="Arial" w:eastAsia="MS Mincho" w:hAnsi="Arial" w:cs="Arial"/>
                <w:b/>
                <w:sz w:val="16"/>
                <w:szCs w:val="16"/>
                <w:lang w:val="en-US" w:eastAsia="ja-JP"/>
              </w:rPr>
              <w:t>1</w:t>
            </w:r>
            <w:r w:rsidRPr="002351D5">
              <w:rPr>
                <w:rFonts w:ascii="Arial" w:eastAsia="MS Mincho" w:hAnsi="Arial" w:cs="Arial"/>
                <w:b/>
                <w:sz w:val="16"/>
                <w:szCs w:val="16"/>
                <w:lang w:val="en-US" w:eastAsia="ja-JP"/>
              </w:rPr>
              <w:t xml:space="preserve">.  </w:t>
            </w:r>
            <w:r w:rsidRPr="00B714B3">
              <w:rPr>
                <w:rFonts w:ascii="Arial" w:hAnsi="Arial" w:cs="Arial"/>
                <w:b/>
              </w:rPr>
              <w:t>Declaration by the exporter</w:t>
            </w:r>
          </w:p>
          <w:p w:rsidR="00A96319" w:rsidRPr="002351D5" w:rsidRDefault="00A96319" w:rsidP="00D3203D">
            <w:pPr>
              <w:pStyle w:val="BodyText"/>
              <w:rPr>
                <w:rFonts w:ascii="Arial" w:eastAsia="MS Mincho" w:hAnsi="Arial" w:cs="Arial"/>
                <w:b/>
                <w:sz w:val="16"/>
                <w:szCs w:val="16"/>
                <w:lang w:val="en-US" w:eastAsia="ja-JP"/>
              </w:rPr>
            </w:pPr>
          </w:p>
          <w:p w:rsidR="00A96319" w:rsidRPr="00B714B3" w:rsidRDefault="00A96319" w:rsidP="00D3203D">
            <w:pPr>
              <w:pStyle w:val="BodyText"/>
              <w:rPr>
                <w:rFonts w:ascii="Arial" w:hAnsi="Arial" w:cs="Arial"/>
                <w:b/>
                <w:sz w:val="16"/>
                <w:szCs w:val="16"/>
              </w:rPr>
            </w:pPr>
            <w:r w:rsidRPr="002351D5">
              <w:rPr>
                <w:rFonts w:ascii="Arial" w:eastAsia="MS Mincho" w:hAnsi="Arial" w:cs="Arial"/>
                <w:b/>
                <w:sz w:val="16"/>
                <w:szCs w:val="16"/>
                <w:lang w:val="en-US" w:eastAsia="ja-JP"/>
              </w:rPr>
              <w:t>The unders</w:t>
            </w:r>
            <w:r>
              <w:rPr>
                <w:rFonts w:ascii="Arial" w:eastAsia="MS Mincho" w:hAnsi="Arial" w:cs="Arial"/>
                <w:b/>
                <w:sz w:val="16"/>
                <w:szCs w:val="16"/>
                <w:lang w:val="en-US" w:eastAsia="ja-JP"/>
              </w:rPr>
              <w:t xml:space="preserve">igned </w:t>
            </w:r>
            <w:r w:rsidRPr="002351D5">
              <w:rPr>
                <w:rFonts w:ascii="Arial" w:eastAsia="MS Mincho" w:hAnsi="Arial" w:cs="Arial"/>
                <w:b/>
                <w:sz w:val="16"/>
                <w:szCs w:val="16"/>
                <w:lang w:val="en-US" w:eastAsia="ja-JP"/>
              </w:rPr>
              <w:t>hereby declares that the above details and statements are correct;</w:t>
            </w:r>
            <w:r w:rsidRPr="00B714B3">
              <w:rPr>
                <w:rFonts w:ascii="Arial" w:hAnsi="Arial" w:cs="Arial"/>
                <w:b/>
                <w:sz w:val="16"/>
                <w:szCs w:val="16"/>
              </w:rPr>
              <w:t xml:space="preserve"> that all the goods were produced in </w:t>
            </w:r>
          </w:p>
          <w:p w:rsidR="00A96319" w:rsidRDefault="00A96319" w:rsidP="00D3203D">
            <w:pPr>
              <w:rPr>
                <w:rFonts w:eastAsia="MS Mincho" w:cs="Arial"/>
                <w:sz w:val="16"/>
                <w:szCs w:val="16"/>
                <w:lang w:val="en-US" w:eastAsia="ja-JP"/>
              </w:rPr>
            </w:pPr>
          </w:p>
          <w:p w:rsidR="00A96319" w:rsidRPr="002351D5" w:rsidRDefault="00A96319" w:rsidP="00D3203D">
            <w:pPr>
              <w:rPr>
                <w:rFonts w:eastAsia="MS Mincho" w:cs="Arial"/>
                <w:sz w:val="16"/>
                <w:szCs w:val="16"/>
                <w:lang w:val="en-US" w:eastAsia="ja-JP"/>
              </w:rPr>
            </w:pPr>
          </w:p>
          <w:p w:rsidR="00A96319" w:rsidRPr="002351D5" w:rsidRDefault="00A96319" w:rsidP="00D3203D">
            <w:pPr>
              <w:rPr>
                <w:rFonts w:eastAsia="MS Mincho" w:cs="Arial"/>
                <w:sz w:val="16"/>
                <w:szCs w:val="16"/>
                <w:lang w:val="en-US" w:eastAsia="ja-JP"/>
              </w:rPr>
            </w:pPr>
            <w:r w:rsidRPr="002351D5">
              <w:rPr>
                <w:rFonts w:eastAsia="MS Mincho" w:cs="Arial"/>
                <w:sz w:val="16"/>
                <w:szCs w:val="16"/>
                <w:lang w:val="en-US" w:eastAsia="ja-JP"/>
              </w:rPr>
              <w:t>……………………………………………………</w:t>
            </w:r>
            <w:r>
              <w:rPr>
                <w:rFonts w:eastAsia="MS Mincho" w:cs="Arial"/>
                <w:sz w:val="16"/>
                <w:szCs w:val="16"/>
                <w:lang w:val="en-US" w:eastAsia="ja-JP"/>
              </w:rPr>
              <w:t>…</w:t>
            </w:r>
            <w:r w:rsidRPr="002351D5">
              <w:rPr>
                <w:rFonts w:eastAsia="MS Mincho" w:cs="Arial"/>
                <w:sz w:val="16"/>
                <w:szCs w:val="16"/>
                <w:lang w:val="en-US" w:eastAsia="ja-JP"/>
              </w:rPr>
              <w:t>………………..</w:t>
            </w:r>
          </w:p>
          <w:p w:rsidR="00A96319" w:rsidRPr="002351D5" w:rsidRDefault="00A96319" w:rsidP="00D3203D">
            <w:pPr>
              <w:jc w:val="center"/>
              <w:rPr>
                <w:rFonts w:eastAsia="MS Mincho" w:cs="Arial"/>
                <w:sz w:val="16"/>
                <w:szCs w:val="16"/>
                <w:lang w:val="en-US" w:eastAsia="ja-JP"/>
              </w:rPr>
            </w:pPr>
            <w:r w:rsidRPr="002351D5">
              <w:rPr>
                <w:rFonts w:eastAsia="MS Mincho" w:cs="Arial"/>
                <w:sz w:val="16"/>
                <w:szCs w:val="16"/>
                <w:lang w:val="en-US" w:eastAsia="ja-JP"/>
              </w:rPr>
              <w:t>(country)</w:t>
            </w:r>
          </w:p>
          <w:p w:rsidR="00A96319" w:rsidRPr="002351D5" w:rsidRDefault="00A96319" w:rsidP="00D3203D">
            <w:pPr>
              <w:rPr>
                <w:rFonts w:cs="Arial"/>
                <w:sz w:val="16"/>
                <w:szCs w:val="16"/>
              </w:rPr>
            </w:pPr>
          </w:p>
          <w:p w:rsidR="00A96319" w:rsidRDefault="00A96319" w:rsidP="00D3203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351D5">
              <w:rPr>
                <w:rFonts w:cs="Arial"/>
                <w:b/>
                <w:bCs/>
                <w:sz w:val="16"/>
                <w:szCs w:val="16"/>
              </w:rPr>
              <w:t xml:space="preserve">and that they comply with the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rules of </w:t>
            </w:r>
            <w:r w:rsidRPr="002351D5">
              <w:rPr>
                <w:rFonts w:cs="Arial"/>
                <w:b/>
                <w:bCs/>
                <w:sz w:val="16"/>
                <w:szCs w:val="16"/>
              </w:rPr>
              <w:t>origin</w:t>
            </w:r>
            <w:r>
              <w:rPr>
                <w:rFonts w:cs="Arial"/>
                <w:b/>
                <w:bCs/>
                <w:sz w:val="16"/>
                <w:szCs w:val="16"/>
              </w:rPr>
              <w:t>, as provided in Chapter 3 of the Agreement Establishing the ASEAN-Australia-New Zealand Free</w:t>
            </w:r>
            <w:r w:rsidRPr="002351D5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Trade Area </w:t>
            </w:r>
            <w:r w:rsidRPr="002351D5">
              <w:rPr>
                <w:rFonts w:cs="Arial"/>
                <w:b/>
                <w:bCs/>
                <w:sz w:val="16"/>
                <w:szCs w:val="16"/>
              </w:rPr>
              <w:t>for the goods exported to</w:t>
            </w:r>
          </w:p>
          <w:p w:rsidR="00A96319" w:rsidRPr="002351D5" w:rsidRDefault="00A96319" w:rsidP="00D3203D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</w:rPr>
            </w:pPr>
          </w:p>
          <w:p w:rsidR="00A96319" w:rsidRPr="002351D5" w:rsidRDefault="00A96319" w:rsidP="00D3203D">
            <w:pPr>
              <w:rPr>
                <w:rFonts w:cs="Arial"/>
                <w:sz w:val="16"/>
                <w:szCs w:val="16"/>
              </w:rPr>
            </w:pPr>
          </w:p>
          <w:p w:rsidR="00A96319" w:rsidRPr="002351D5" w:rsidRDefault="00A96319" w:rsidP="00D3203D">
            <w:pPr>
              <w:rPr>
                <w:rFonts w:cs="Arial"/>
                <w:sz w:val="16"/>
                <w:szCs w:val="16"/>
              </w:rPr>
            </w:pPr>
            <w:r w:rsidRPr="002351D5">
              <w:rPr>
                <w:rFonts w:cs="Arial"/>
                <w:sz w:val="16"/>
                <w:szCs w:val="16"/>
              </w:rPr>
              <w:t>………………………………………………………………………..</w:t>
            </w:r>
          </w:p>
          <w:p w:rsidR="00A96319" w:rsidRPr="002351D5" w:rsidRDefault="00A96319" w:rsidP="00D3203D">
            <w:pPr>
              <w:jc w:val="center"/>
              <w:rPr>
                <w:rFonts w:eastAsia="MS Mincho" w:cs="Arial"/>
                <w:sz w:val="16"/>
                <w:szCs w:val="16"/>
                <w:lang w:val="en-US" w:eastAsia="ja-JP"/>
              </w:rPr>
            </w:pPr>
            <w:r w:rsidRPr="002351D5">
              <w:rPr>
                <w:rFonts w:eastAsia="MS Mincho" w:cs="Arial"/>
                <w:sz w:val="16"/>
                <w:szCs w:val="16"/>
                <w:lang w:val="en-US" w:eastAsia="ja-JP"/>
              </w:rPr>
              <w:t>(</w:t>
            </w:r>
            <w:r>
              <w:rPr>
                <w:rFonts w:eastAsia="MS Mincho" w:cs="Arial"/>
                <w:sz w:val="16"/>
                <w:szCs w:val="16"/>
                <w:lang w:val="en-US" w:eastAsia="ja-JP"/>
              </w:rPr>
              <w:t xml:space="preserve">importing </w:t>
            </w:r>
            <w:r w:rsidRPr="002351D5">
              <w:rPr>
                <w:rFonts w:eastAsia="MS Mincho" w:cs="Arial"/>
                <w:sz w:val="16"/>
                <w:szCs w:val="16"/>
                <w:lang w:val="en-US" w:eastAsia="ja-JP"/>
              </w:rPr>
              <w:t>country)</w:t>
            </w: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Pr="002351D5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  <w:r w:rsidRPr="002351D5">
              <w:rPr>
                <w:rFonts w:cs="Arial"/>
                <w:sz w:val="16"/>
                <w:szCs w:val="16"/>
                <w:lang w:val="en-US"/>
              </w:rPr>
              <w:t>…………………………………………………………...</w:t>
            </w:r>
            <w:r>
              <w:rPr>
                <w:rFonts w:cs="Arial"/>
                <w:sz w:val="16"/>
                <w:szCs w:val="16"/>
                <w:lang w:val="en-US"/>
              </w:rPr>
              <w:t>...................</w:t>
            </w:r>
          </w:p>
          <w:p w:rsidR="00A96319" w:rsidRPr="002351D5" w:rsidRDefault="00A96319" w:rsidP="00D3203D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351D5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Place and date, name, signature and </w:t>
            </w:r>
          </w:p>
          <w:p w:rsidR="00A96319" w:rsidRPr="002351D5" w:rsidRDefault="00A96319" w:rsidP="00D3203D">
            <w:pPr>
              <w:pStyle w:val="BodyText"/>
              <w:jc w:val="left"/>
              <w:rPr>
                <w:rFonts w:ascii="Arial" w:eastAsia="MS Mincho" w:hAnsi="Arial" w:cs="Arial"/>
                <w:b/>
                <w:sz w:val="16"/>
                <w:szCs w:val="16"/>
                <w:lang w:val="en-US" w:eastAsia="ja-JP"/>
              </w:rPr>
            </w:pPr>
            <w:r w:rsidRPr="002351D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company of authori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</w:t>
            </w:r>
            <w:r w:rsidRPr="002351D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ed signatory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6319" w:rsidRPr="002351D5" w:rsidRDefault="00A96319" w:rsidP="00D3203D">
            <w:pPr>
              <w:pStyle w:val="BodyText"/>
              <w:rPr>
                <w:rFonts w:ascii="Arial" w:eastAsia="MS Mincho" w:hAnsi="Arial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A96319" w:rsidRDefault="00A96319" w:rsidP="00D3203D">
            <w:pPr>
              <w:pStyle w:val="BodyText"/>
              <w:rPr>
                <w:rFonts w:ascii="Arial" w:eastAsia="MS Mincho" w:hAnsi="Arial" w:cs="Arial"/>
                <w:b/>
                <w:bCs/>
                <w:lang w:val="en-US" w:eastAsia="ja-JP"/>
              </w:rPr>
            </w:pPr>
            <w:r w:rsidRPr="002351D5">
              <w:rPr>
                <w:rFonts w:ascii="Arial" w:eastAsia="MS Mincho" w:hAnsi="Arial" w:cs="Arial"/>
                <w:b/>
                <w:bCs/>
                <w:sz w:val="16"/>
                <w:szCs w:val="16"/>
                <w:lang w:val="en-US" w:eastAsia="ja-JP"/>
              </w:rPr>
              <w:t>1</w:t>
            </w: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en-US" w:eastAsia="ja-JP"/>
              </w:rPr>
              <w:t>2</w:t>
            </w:r>
            <w:r w:rsidRPr="002351D5">
              <w:rPr>
                <w:rFonts w:ascii="Arial" w:eastAsia="MS Mincho" w:hAnsi="Arial" w:cs="Arial"/>
                <w:b/>
                <w:bCs/>
                <w:sz w:val="16"/>
                <w:szCs w:val="16"/>
                <w:lang w:val="en-US" w:eastAsia="ja-JP"/>
              </w:rPr>
              <w:t xml:space="preserve">.  </w:t>
            </w:r>
            <w:r w:rsidRPr="00B714B3">
              <w:rPr>
                <w:rFonts w:ascii="Arial" w:hAnsi="Arial" w:cs="Arial"/>
                <w:b/>
              </w:rPr>
              <w:t>Certification</w:t>
            </w:r>
          </w:p>
          <w:p w:rsidR="00A96319" w:rsidRPr="00ED0C97" w:rsidRDefault="00A96319" w:rsidP="00D3203D">
            <w:pPr>
              <w:pStyle w:val="BodyText"/>
              <w:rPr>
                <w:rFonts w:ascii="Arial" w:eastAsia="MS Mincho" w:hAnsi="Arial" w:cs="Arial"/>
                <w:b/>
                <w:sz w:val="16"/>
                <w:szCs w:val="16"/>
                <w:lang w:val="en-US" w:eastAsia="ja-JP"/>
              </w:rPr>
            </w:pPr>
          </w:p>
          <w:p w:rsidR="00A96319" w:rsidRPr="00ED0C97" w:rsidRDefault="00A96319" w:rsidP="00D3203D">
            <w:pPr>
              <w:pStyle w:val="BodyText"/>
              <w:rPr>
                <w:rFonts w:ascii="Arial" w:eastAsia="MS Mincho" w:hAnsi="Arial" w:cs="Arial"/>
                <w:b/>
                <w:sz w:val="16"/>
                <w:szCs w:val="16"/>
                <w:lang w:val="en-US" w:eastAsia="ja-JP"/>
              </w:rPr>
            </w:pPr>
            <w:r w:rsidRPr="00ED0C97">
              <w:rPr>
                <w:rFonts w:ascii="Arial" w:eastAsia="MS Mincho" w:hAnsi="Arial" w:cs="Arial"/>
                <w:b/>
                <w:sz w:val="16"/>
                <w:szCs w:val="16"/>
                <w:lang w:val="en-US" w:eastAsia="ja-JP"/>
              </w:rPr>
              <w:t xml:space="preserve">On the basis of control carried out, it is hereby certified that the </w:t>
            </w:r>
            <w:r>
              <w:rPr>
                <w:rFonts w:ascii="Arial" w:eastAsia="MS Mincho" w:hAnsi="Arial" w:cs="Arial"/>
                <w:b/>
                <w:sz w:val="16"/>
                <w:szCs w:val="16"/>
                <w:lang w:val="en-US" w:eastAsia="ja-JP"/>
              </w:rPr>
              <w:t xml:space="preserve">information herein is correct and that the </w:t>
            </w:r>
            <w:r w:rsidRPr="00ED0C97">
              <w:rPr>
                <w:rFonts w:ascii="Arial" w:eastAsia="MS Mincho" w:hAnsi="Arial" w:cs="Arial"/>
                <w:b/>
                <w:sz w:val="16"/>
                <w:szCs w:val="16"/>
                <w:lang w:val="en-US" w:eastAsia="ja-JP"/>
              </w:rPr>
              <w:t>goods described comply with the origin requirements specified in the Agreement Establishing the ASEAN-Australia-New Zealand Free Trade Area.</w:t>
            </w:r>
          </w:p>
          <w:p w:rsidR="00A96319" w:rsidRPr="002B7570" w:rsidRDefault="00A96319" w:rsidP="00D3203D">
            <w:pPr>
              <w:pStyle w:val="BodyText"/>
              <w:rPr>
                <w:rFonts w:ascii="Arial" w:eastAsia="MS Mincho" w:hAnsi="Arial" w:cs="Arial"/>
                <w:bCs/>
                <w:sz w:val="16"/>
                <w:szCs w:val="16"/>
                <w:lang w:val="en-US" w:eastAsia="ja-JP"/>
              </w:rPr>
            </w:pPr>
          </w:p>
          <w:p w:rsidR="00A96319" w:rsidRPr="002B7570" w:rsidRDefault="00A96319" w:rsidP="00D3203D">
            <w:pPr>
              <w:pStyle w:val="BodyText"/>
              <w:rPr>
                <w:rFonts w:ascii="Arial" w:eastAsia="MS Mincho" w:hAnsi="Arial" w:cs="Arial"/>
                <w:bCs/>
                <w:sz w:val="16"/>
                <w:szCs w:val="16"/>
                <w:lang w:val="en-US" w:eastAsia="ja-JP"/>
              </w:rPr>
            </w:pPr>
          </w:p>
          <w:p w:rsidR="00A96319" w:rsidRPr="002B7570" w:rsidRDefault="00A96319" w:rsidP="00D3203D">
            <w:pPr>
              <w:pStyle w:val="BodyText"/>
              <w:rPr>
                <w:rFonts w:ascii="Arial" w:eastAsia="MS Mincho" w:hAnsi="Arial" w:cs="Arial"/>
                <w:bCs/>
                <w:sz w:val="16"/>
                <w:szCs w:val="16"/>
                <w:lang w:val="en-US" w:eastAsia="ja-JP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A96319" w:rsidRPr="002351D5" w:rsidRDefault="00A96319" w:rsidP="00D3203D">
            <w:pPr>
              <w:rPr>
                <w:rFonts w:cs="Arial"/>
                <w:sz w:val="16"/>
                <w:szCs w:val="16"/>
                <w:lang w:val="en-US"/>
              </w:rPr>
            </w:pPr>
            <w:r w:rsidRPr="002351D5">
              <w:rPr>
                <w:rFonts w:cs="Arial"/>
                <w:sz w:val="16"/>
                <w:szCs w:val="16"/>
                <w:lang w:val="en-US"/>
              </w:rPr>
              <w:t>……………………………………………………………...................................</w:t>
            </w:r>
          </w:p>
          <w:p w:rsidR="00A96319" w:rsidRPr="002351D5" w:rsidRDefault="00A96319" w:rsidP="00D3203D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351D5">
              <w:rPr>
                <w:rFonts w:cs="Arial"/>
                <w:b/>
                <w:bCs/>
                <w:sz w:val="16"/>
                <w:szCs w:val="16"/>
                <w:lang w:val="en-US"/>
              </w:rPr>
              <w:t>Place an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d date, signature and stamp of A</w:t>
            </w:r>
            <w:r w:rsidRPr="002351D5">
              <w:rPr>
                <w:rFonts w:cs="Arial"/>
                <w:b/>
                <w:bCs/>
                <w:sz w:val="16"/>
                <w:szCs w:val="16"/>
                <w:lang w:val="en-US"/>
              </w:rPr>
              <w:t>uthori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s</w:t>
            </w:r>
            <w:r w:rsidRPr="002351D5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ed </w:t>
            </w:r>
          </w:p>
          <w:p w:rsidR="00A96319" w:rsidRPr="002351D5" w:rsidRDefault="00A96319" w:rsidP="00D3203D">
            <w:pPr>
              <w:pStyle w:val="BodyText"/>
              <w:rPr>
                <w:rFonts w:ascii="Arial" w:eastAsia="MS Mincho" w:hAnsi="Arial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</w:t>
            </w:r>
            <w:r w:rsidRPr="002351D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ssuing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</w:t>
            </w:r>
            <w:r w:rsidRPr="002351D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uthority/ Body</w:t>
            </w:r>
          </w:p>
        </w:tc>
      </w:tr>
    </w:tbl>
    <w:p w:rsidR="00CA12FF" w:rsidRPr="009E5B4D" w:rsidRDefault="00CA12FF" w:rsidP="0087078F">
      <w:pPr>
        <w:pStyle w:val="Heading3"/>
        <w:spacing w:before="100" w:beforeAutospacing="1" w:afterLines="40"/>
        <w:rPr>
          <w:rFonts w:ascii="Arial" w:hAnsi="Arial" w:cs="Arial"/>
          <w:lang w:val="en-US"/>
        </w:rPr>
      </w:pPr>
    </w:p>
    <w:sectPr w:rsidR="00CA12FF" w:rsidRPr="009E5B4D" w:rsidSect="0095574F">
      <w:headerReference w:type="even" r:id="rId7"/>
      <w:footnotePr>
        <w:numRestart w:val="eachPage"/>
      </w:footnotePr>
      <w:endnotePr>
        <w:numFmt w:val="decimal"/>
      </w:endnotePr>
      <w:pgSz w:w="11906" w:h="16839"/>
      <w:pgMar w:top="1134" w:right="567" w:bottom="1134" w:left="709" w:header="1440" w:footer="144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DC5" w:rsidRDefault="00C42DC5" w:rsidP="00685D92">
      <w:r>
        <w:separator/>
      </w:r>
    </w:p>
  </w:endnote>
  <w:endnote w:type="continuationSeparator" w:id="0">
    <w:p w:rsidR="00C42DC5" w:rsidRDefault="00C42DC5" w:rsidP="00685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DC5" w:rsidRDefault="00C42DC5" w:rsidP="00685D92">
      <w:r>
        <w:separator/>
      </w:r>
    </w:p>
  </w:footnote>
  <w:footnote w:type="continuationSeparator" w:id="0">
    <w:p w:rsidR="00C42DC5" w:rsidRDefault="00C42DC5" w:rsidP="00685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889" w:rsidRDefault="0087078F" w:rsidP="00D576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48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4889" w:rsidRDefault="007F48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59DA"/>
    <w:multiLevelType w:val="hybridMultilevel"/>
    <w:tmpl w:val="33C828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30985"/>
    <w:multiLevelType w:val="singleLevel"/>
    <w:tmpl w:val="B4745F6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36A1DC2"/>
    <w:multiLevelType w:val="multilevel"/>
    <w:tmpl w:val="867CC1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678673D"/>
    <w:multiLevelType w:val="singleLevel"/>
    <w:tmpl w:val="CAA6D1AE"/>
    <w:lvl w:ilvl="0">
      <w:start w:val="1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067F77CE"/>
    <w:multiLevelType w:val="hybridMultilevel"/>
    <w:tmpl w:val="D73496E4"/>
    <w:lvl w:ilvl="0" w:tplc="56B869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707494A8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781C52"/>
    <w:multiLevelType w:val="multilevel"/>
    <w:tmpl w:val="CBA8A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8EA1DB8"/>
    <w:multiLevelType w:val="hybridMultilevel"/>
    <w:tmpl w:val="A54A9DB2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BD392B"/>
    <w:multiLevelType w:val="hybridMultilevel"/>
    <w:tmpl w:val="C6BC92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DB21E04"/>
    <w:multiLevelType w:val="hybridMultilevel"/>
    <w:tmpl w:val="60484818"/>
    <w:lvl w:ilvl="0" w:tplc="3DE62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DA33E82"/>
    <w:multiLevelType w:val="singleLevel"/>
    <w:tmpl w:val="8AE28F0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25085EE6"/>
    <w:multiLevelType w:val="hybridMultilevel"/>
    <w:tmpl w:val="1C986AAE"/>
    <w:lvl w:ilvl="0" w:tplc="FB3838F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464721"/>
    <w:multiLevelType w:val="hybridMultilevel"/>
    <w:tmpl w:val="2F3A14C2"/>
    <w:lvl w:ilvl="0" w:tplc="04D0180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F729D0"/>
    <w:multiLevelType w:val="hybridMultilevel"/>
    <w:tmpl w:val="A664D30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4">
    <w:nsid w:val="44413523"/>
    <w:multiLevelType w:val="singleLevel"/>
    <w:tmpl w:val="6D58213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4A5C67DC"/>
    <w:multiLevelType w:val="hybridMultilevel"/>
    <w:tmpl w:val="DE7E144E"/>
    <w:lvl w:ilvl="0" w:tplc="294A8066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</w:rPr>
    </w:lvl>
    <w:lvl w:ilvl="1" w:tplc="0C090019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E10E02"/>
    <w:multiLevelType w:val="singleLevel"/>
    <w:tmpl w:val="45EA8A3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55BC4C45"/>
    <w:multiLevelType w:val="hybridMultilevel"/>
    <w:tmpl w:val="D41CF0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9C644C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E97080C"/>
    <w:multiLevelType w:val="hybridMultilevel"/>
    <w:tmpl w:val="003EA696"/>
    <w:lvl w:ilvl="0" w:tplc="19D6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2A6950"/>
    <w:multiLevelType w:val="singleLevel"/>
    <w:tmpl w:val="BC1E85A2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1">
    <w:nsid w:val="671E4697"/>
    <w:multiLevelType w:val="singleLevel"/>
    <w:tmpl w:val="8862BB6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6AAB6343"/>
    <w:multiLevelType w:val="hybridMultilevel"/>
    <w:tmpl w:val="A91E8262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</w:rPr>
    </w:lvl>
    <w:lvl w:ilvl="1" w:tplc="0C090019">
      <w:start w:val="1"/>
      <w:numFmt w:val="lowerRoman"/>
      <w:lvlText w:val="(%2)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9166C3"/>
    <w:multiLevelType w:val="hybridMultilevel"/>
    <w:tmpl w:val="394A3E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0E3A35"/>
    <w:multiLevelType w:val="singleLevel"/>
    <w:tmpl w:val="9126C89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75B90463"/>
    <w:multiLevelType w:val="hybridMultilevel"/>
    <w:tmpl w:val="AC3021AE"/>
    <w:lvl w:ilvl="0" w:tplc="DDDCD2A6"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7BDA37BB"/>
    <w:multiLevelType w:val="multilevel"/>
    <w:tmpl w:val="60484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DA14E4C"/>
    <w:multiLevelType w:val="singleLevel"/>
    <w:tmpl w:val="E658786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4"/>
  </w:num>
  <w:num w:numId="5">
    <w:abstractNumId w:val="9"/>
  </w:num>
  <w:num w:numId="6">
    <w:abstractNumId w:val="27"/>
  </w:num>
  <w:num w:numId="7">
    <w:abstractNumId w:val="21"/>
  </w:num>
  <w:num w:numId="8">
    <w:abstractNumId w:val="16"/>
  </w:num>
  <w:num w:numId="9">
    <w:abstractNumId w:val="3"/>
  </w:num>
  <w:num w:numId="10">
    <w:abstractNumId w:val="20"/>
  </w:num>
  <w:num w:numId="11">
    <w:abstractNumId w:val="1"/>
  </w:num>
  <w:num w:numId="12">
    <w:abstractNumId w:val="18"/>
  </w:num>
  <w:num w:numId="13">
    <w:abstractNumId w:val="22"/>
  </w:num>
  <w:num w:numId="14">
    <w:abstractNumId w:val="15"/>
  </w:num>
  <w:num w:numId="15">
    <w:abstractNumId w:val="2"/>
  </w:num>
  <w:num w:numId="16">
    <w:abstractNumId w:val="13"/>
  </w:num>
  <w:num w:numId="17">
    <w:abstractNumId w:val="6"/>
  </w:num>
  <w:num w:numId="18">
    <w:abstractNumId w:val="4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0"/>
  </w:num>
  <w:num w:numId="21">
    <w:abstractNumId w:val="5"/>
  </w:num>
  <w:num w:numId="22">
    <w:abstractNumId w:val="26"/>
  </w:num>
  <w:num w:numId="23">
    <w:abstractNumId w:val="12"/>
  </w:num>
  <w:num w:numId="24">
    <w:abstractNumId w:val="23"/>
  </w:num>
  <w:num w:numId="25">
    <w:abstractNumId w:val="17"/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7"/>
  </w:num>
  <w:num w:numId="29">
    <w:abstractNumId w:val="11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36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8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applyBreakingRules/>
  </w:compat>
  <w:rsids>
    <w:rsidRoot w:val="00690E9F"/>
    <w:rsid w:val="00007DD6"/>
    <w:rsid w:val="00015987"/>
    <w:rsid w:val="000430D6"/>
    <w:rsid w:val="00044CB5"/>
    <w:rsid w:val="00046969"/>
    <w:rsid w:val="00084398"/>
    <w:rsid w:val="000853AB"/>
    <w:rsid w:val="000864CB"/>
    <w:rsid w:val="0009090F"/>
    <w:rsid w:val="000925F1"/>
    <w:rsid w:val="00094039"/>
    <w:rsid w:val="000A3707"/>
    <w:rsid w:val="000B03FC"/>
    <w:rsid w:val="000C1A19"/>
    <w:rsid w:val="000C496B"/>
    <w:rsid w:val="000C4E5E"/>
    <w:rsid w:val="000C699A"/>
    <w:rsid w:val="000C79B7"/>
    <w:rsid w:val="000F1FF5"/>
    <w:rsid w:val="00106F8E"/>
    <w:rsid w:val="0012261F"/>
    <w:rsid w:val="00123370"/>
    <w:rsid w:val="00161A58"/>
    <w:rsid w:val="00164EB1"/>
    <w:rsid w:val="00176B28"/>
    <w:rsid w:val="0018301A"/>
    <w:rsid w:val="0019439F"/>
    <w:rsid w:val="001A1230"/>
    <w:rsid w:val="001A2820"/>
    <w:rsid w:val="001B3727"/>
    <w:rsid w:val="001B7537"/>
    <w:rsid w:val="001D145C"/>
    <w:rsid w:val="001E6CAF"/>
    <w:rsid w:val="001F0B8F"/>
    <w:rsid w:val="001F3BC0"/>
    <w:rsid w:val="002124A3"/>
    <w:rsid w:val="002351D5"/>
    <w:rsid w:val="00240F3E"/>
    <w:rsid w:val="0024263A"/>
    <w:rsid w:val="00261803"/>
    <w:rsid w:val="00280DB8"/>
    <w:rsid w:val="00281B93"/>
    <w:rsid w:val="00284826"/>
    <w:rsid w:val="00285803"/>
    <w:rsid w:val="00293FA0"/>
    <w:rsid w:val="002954B0"/>
    <w:rsid w:val="002A0550"/>
    <w:rsid w:val="002B06F0"/>
    <w:rsid w:val="002B3182"/>
    <w:rsid w:val="002C7919"/>
    <w:rsid w:val="002E2007"/>
    <w:rsid w:val="002E3F4D"/>
    <w:rsid w:val="00305397"/>
    <w:rsid w:val="00331715"/>
    <w:rsid w:val="00333BFC"/>
    <w:rsid w:val="0033631A"/>
    <w:rsid w:val="00346FB2"/>
    <w:rsid w:val="003514F5"/>
    <w:rsid w:val="00362665"/>
    <w:rsid w:val="00371823"/>
    <w:rsid w:val="003C4E0F"/>
    <w:rsid w:val="003D6677"/>
    <w:rsid w:val="004049F7"/>
    <w:rsid w:val="004115F6"/>
    <w:rsid w:val="0041370C"/>
    <w:rsid w:val="00424E66"/>
    <w:rsid w:val="004266D4"/>
    <w:rsid w:val="004279B3"/>
    <w:rsid w:val="004314CB"/>
    <w:rsid w:val="00434C42"/>
    <w:rsid w:val="004360F8"/>
    <w:rsid w:val="00441D93"/>
    <w:rsid w:val="0044726E"/>
    <w:rsid w:val="00451E17"/>
    <w:rsid w:val="00461F7A"/>
    <w:rsid w:val="004631C1"/>
    <w:rsid w:val="00464C27"/>
    <w:rsid w:val="00472D3B"/>
    <w:rsid w:val="00475DB7"/>
    <w:rsid w:val="00485BE9"/>
    <w:rsid w:val="004A0646"/>
    <w:rsid w:val="004A2289"/>
    <w:rsid w:val="004B332D"/>
    <w:rsid w:val="004C638D"/>
    <w:rsid w:val="004C71E3"/>
    <w:rsid w:val="004C77F8"/>
    <w:rsid w:val="004E5350"/>
    <w:rsid w:val="004F3DE8"/>
    <w:rsid w:val="00506020"/>
    <w:rsid w:val="00516F3A"/>
    <w:rsid w:val="00585EC6"/>
    <w:rsid w:val="005902F5"/>
    <w:rsid w:val="005A1EEF"/>
    <w:rsid w:val="005B029A"/>
    <w:rsid w:val="005B66A2"/>
    <w:rsid w:val="005B748C"/>
    <w:rsid w:val="005E42C5"/>
    <w:rsid w:val="005F7D24"/>
    <w:rsid w:val="006003F5"/>
    <w:rsid w:val="00604848"/>
    <w:rsid w:val="00605865"/>
    <w:rsid w:val="006313B9"/>
    <w:rsid w:val="00636DDD"/>
    <w:rsid w:val="00647C4E"/>
    <w:rsid w:val="00674AA3"/>
    <w:rsid w:val="00683A11"/>
    <w:rsid w:val="00685D92"/>
    <w:rsid w:val="00690E9F"/>
    <w:rsid w:val="00697230"/>
    <w:rsid w:val="006A08BC"/>
    <w:rsid w:val="006A74F1"/>
    <w:rsid w:val="006B4079"/>
    <w:rsid w:val="006B5E2B"/>
    <w:rsid w:val="006B704F"/>
    <w:rsid w:val="006E651A"/>
    <w:rsid w:val="00717A00"/>
    <w:rsid w:val="00724566"/>
    <w:rsid w:val="00742EAB"/>
    <w:rsid w:val="00752FCD"/>
    <w:rsid w:val="00753329"/>
    <w:rsid w:val="00756C49"/>
    <w:rsid w:val="00761DAF"/>
    <w:rsid w:val="00762C1E"/>
    <w:rsid w:val="00766D9B"/>
    <w:rsid w:val="00795414"/>
    <w:rsid w:val="007A1CBC"/>
    <w:rsid w:val="007B0346"/>
    <w:rsid w:val="007B03A5"/>
    <w:rsid w:val="007B079F"/>
    <w:rsid w:val="007B67BB"/>
    <w:rsid w:val="007C5047"/>
    <w:rsid w:val="007F4889"/>
    <w:rsid w:val="007F68E3"/>
    <w:rsid w:val="00800D65"/>
    <w:rsid w:val="00816927"/>
    <w:rsid w:val="00817797"/>
    <w:rsid w:val="00822828"/>
    <w:rsid w:val="00823C57"/>
    <w:rsid w:val="00826361"/>
    <w:rsid w:val="00826864"/>
    <w:rsid w:val="0083053A"/>
    <w:rsid w:val="008316FA"/>
    <w:rsid w:val="00836CA7"/>
    <w:rsid w:val="008560E4"/>
    <w:rsid w:val="008679C4"/>
    <w:rsid w:val="0087078F"/>
    <w:rsid w:val="008935D5"/>
    <w:rsid w:val="00896733"/>
    <w:rsid w:val="008C4376"/>
    <w:rsid w:val="008D045B"/>
    <w:rsid w:val="008E4B93"/>
    <w:rsid w:val="00900B7D"/>
    <w:rsid w:val="009037B7"/>
    <w:rsid w:val="00923705"/>
    <w:rsid w:val="0095574F"/>
    <w:rsid w:val="009601E5"/>
    <w:rsid w:val="009778B1"/>
    <w:rsid w:val="00982272"/>
    <w:rsid w:val="00992CD1"/>
    <w:rsid w:val="009B7CAC"/>
    <w:rsid w:val="009C4524"/>
    <w:rsid w:val="009D0BD1"/>
    <w:rsid w:val="009D205D"/>
    <w:rsid w:val="009D6615"/>
    <w:rsid w:val="009E5B4D"/>
    <w:rsid w:val="009F636A"/>
    <w:rsid w:val="009F762B"/>
    <w:rsid w:val="00A20D9F"/>
    <w:rsid w:val="00A23614"/>
    <w:rsid w:val="00A33A16"/>
    <w:rsid w:val="00A33D4B"/>
    <w:rsid w:val="00A34B5A"/>
    <w:rsid w:val="00A50CD3"/>
    <w:rsid w:val="00A5260C"/>
    <w:rsid w:val="00A572EA"/>
    <w:rsid w:val="00A672F2"/>
    <w:rsid w:val="00A96319"/>
    <w:rsid w:val="00AA1D4A"/>
    <w:rsid w:val="00AD33B0"/>
    <w:rsid w:val="00AE79EE"/>
    <w:rsid w:val="00B1321E"/>
    <w:rsid w:val="00B220B2"/>
    <w:rsid w:val="00B35F1B"/>
    <w:rsid w:val="00B44686"/>
    <w:rsid w:val="00B55802"/>
    <w:rsid w:val="00B6569E"/>
    <w:rsid w:val="00B74AED"/>
    <w:rsid w:val="00B74B8A"/>
    <w:rsid w:val="00BB421B"/>
    <w:rsid w:val="00BB42A7"/>
    <w:rsid w:val="00BC3E68"/>
    <w:rsid w:val="00BD3D17"/>
    <w:rsid w:val="00C03973"/>
    <w:rsid w:val="00C27362"/>
    <w:rsid w:val="00C31B04"/>
    <w:rsid w:val="00C35AE7"/>
    <w:rsid w:val="00C42DC5"/>
    <w:rsid w:val="00C8205E"/>
    <w:rsid w:val="00CA12FF"/>
    <w:rsid w:val="00CA2693"/>
    <w:rsid w:val="00CA66EB"/>
    <w:rsid w:val="00CB4FAA"/>
    <w:rsid w:val="00CB6887"/>
    <w:rsid w:val="00CC0604"/>
    <w:rsid w:val="00CC1182"/>
    <w:rsid w:val="00CC238A"/>
    <w:rsid w:val="00CF5E63"/>
    <w:rsid w:val="00D062E8"/>
    <w:rsid w:val="00D11946"/>
    <w:rsid w:val="00D23AAA"/>
    <w:rsid w:val="00D31614"/>
    <w:rsid w:val="00D41FB0"/>
    <w:rsid w:val="00D43CD0"/>
    <w:rsid w:val="00D53517"/>
    <w:rsid w:val="00D5669F"/>
    <w:rsid w:val="00D57606"/>
    <w:rsid w:val="00D810EB"/>
    <w:rsid w:val="00D94985"/>
    <w:rsid w:val="00DB684C"/>
    <w:rsid w:val="00DD0CE8"/>
    <w:rsid w:val="00DD1F8B"/>
    <w:rsid w:val="00DE357F"/>
    <w:rsid w:val="00DE3F15"/>
    <w:rsid w:val="00DE5623"/>
    <w:rsid w:val="00E05EF0"/>
    <w:rsid w:val="00E0712E"/>
    <w:rsid w:val="00E07C9C"/>
    <w:rsid w:val="00E2070E"/>
    <w:rsid w:val="00E276AA"/>
    <w:rsid w:val="00E333B3"/>
    <w:rsid w:val="00E526B2"/>
    <w:rsid w:val="00E66213"/>
    <w:rsid w:val="00E735F3"/>
    <w:rsid w:val="00E74226"/>
    <w:rsid w:val="00E9128E"/>
    <w:rsid w:val="00EC1EBB"/>
    <w:rsid w:val="00EC559B"/>
    <w:rsid w:val="00EE3C36"/>
    <w:rsid w:val="00EF12A8"/>
    <w:rsid w:val="00F17644"/>
    <w:rsid w:val="00F274C2"/>
    <w:rsid w:val="00F27544"/>
    <w:rsid w:val="00F344A7"/>
    <w:rsid w:val="00F44FE3"/>
    <w:rsid w:val="00F6055E"/>
    <w:rsid w:val="00F652AA"/>
    <w:rsid w:val="00F80B2C"/>
    <w:rsid w:val="00FC5352"/>
    <w:rsid w:val="00FC65A2"/>
    <w:rsid w:val="00FD27F7"/>
    <w:rsid w:val="00FD699F"/>
    <w:rsid w:val="00FD72EE"/>
    <w:rsid w:val="00FE2C4E"/>
    <w:rsid w:val="00FE4239"/>
    <w:rsid w:val="00FF2450"/>
    <w:rsid w:val="00FF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4F1"/>
    <w:pPr>
      <w:widowControl w:val="0"/>
      <w:autoSpaceDE w:val="0"/>
      <w:autoSpaceDN w:val="0"/>
      <w:adjustRightInd w:val="0"/>
    </w:pPr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6A74F1"/>
    <w:pPr>
      <w:keepNext/>
      <w:widowControl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A74F1"/>
    <w:pPr>
      <w:keepNext/>
      <w:outlineLvl w:val="1"/>
    </w:pPr>
    <w:rPr>
      <w:b/>
      <w:bCs/>
      <w:color w:val="FF0000"/>
    </w:rPr>
  </w:style>
  <w:style w:type="paragraph" w:styleId="Heading3">
    <w:name w:val="heading 3"/>
    <w:basedOn w:val="Normal"/>
    <w:next w:val="Normal"/>
    <w:link w:val="Heading3Char"/>
    <w:qFormat/>
    <w:rsid w:val="006A74F1"/>
    <w:pPr>
      <w:keepNext/>
      <w:widowControl/>
      <w:spacing w:before="60" w:after="60"/>
      <w:ind w:right="-106"/>
      <w:outlineLvl w:val="2"/>
    </w:pPr>
    <w:rPr>
      <w:b/>
      <w:bCs/>
      <w:sz w:val="2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rsid w:val="006A74F1"/>
    <w:rPr>
      <w:sz w:val="20"/>
      <w:szCs w:val="20"/>
    </w:rPr>
  </w:style>
  <w:style w:type="paragraph" w:styleId="BodyText">
    <w:name w:val="Body Text"/>
    <w:basedOn w:val="Normal"/>
    <w:rsid w:val="006A74F1"/>
    <w:pPr>
      <w:jc w:val="both"/>
    </w:pPr>
  </w:style>
  <w:style w:type="paragraph" w:styleId="BodyText2">
    <w:name w:val="Body Text 2"/>
    <w:basedOn w:val="Normal"/>
    <w:link w:val="BodyText2Char"/>
    <w:rsid w:val="006A74F1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BalloonText">
    <w:name w:val="Balloon Text"/>
    <w:basedOn w:val="Normal"/>
    <w:semiHidden/>
    <w:rsid w:val="00690E9F"/>
    <w:rPr>
      <w:rFonts w:ascii="Tahoma" w:hAnsi="Tahoma" w:cs="Tahoma"/>
      <w:sz w:val="16"/>
      <w:szCs w:val="16"/>
    </w:rPr>
  </w:style>
  <w:style w:type="paragraph" w:customStyle="1" w:styleId="ManualBodytext">
    <w:name w:val="Manual Body text"/>
    <w:basedOn w:val="Normal"/>
    <w:rsid w:val="009601E5"/>
    <w:pPr>
      <w:widowControl/>
      <w:autoSpaceDE/>
      <w:autoSpaceDN/>
      <w:adjustRightInd/>
      <w:ind w:left="284"/>
    </w:pPr>
    <w:rPr>
      <w:rFonts w:ascii="Verdana" w:hAnsi="Verdana"/>
      <w:color w:val="000000"/>
      <w:szCs w:val="24"/>
    </w:rPr>
  </w:style>
  <w:style w:type="table" w:styleId="TableGrid">
    <w:name w:val="Table Grid"/>
    <w:basedOn w:val="TableNormal"/>
    <w:rsid w:val="007B079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900B7D"/>
    <w:pPr>
      <w:widowControl/>
      <w:autoSpaceDE/>
      <w:autoSpaceDN/>
      <w:adjustRightInd/>
      <w:jc w:val="center"/>
      <w:outlineLvl w:val="0"/>
    </w:pPr>
    <w:rPr>
      <w:rFonts w:eastAsia="SimSun"/>
      <w:b/>
      <w:bCs/>
      <w:kern w:val="28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semiHidden/>
    <w:rsid w:val="00F80B2C"/>
    <w:rPr>
      <w:sz w:val="16"/>
      <w:szCs w:val="16"/>
    </w:rPr>
  </w:style>
  <w:style w:type="paragraph" w:styleId="CommentText">
    <w:name w:val="annotation text"/>
    <w:basedOn w:val="Normal"/>
    <w:semiHidden/>
    <w:rsid w:val="00F80B2C"/>
  </w:style>
  <w:style w:type="paragraph" w:styleId="CommentSubject">
    <w:name w:val="annotation subject"/>
    <w:basedOn w:val="CommentText"/>
    <w:next w:val="CommentText"/>
    <w:semiHidden/>
    <w:rsid w:val="00F80B2C"/>
    <w:rPr>
      <w:b/>
      <w:bCs/>
    </w:rPr>
  </w:style>
  <w:style w:type="paragraph" w:styleId="Header">
    <w:name w:val="header"/>
    <w:basedOn w:val="Normal"/>
    <w:rsid w:val="005A1EEF"/>
    <w:pPr>
      <w:tabs>
        <w:tab w:val="center" w:pos="4153"/>
        <w:tab w:val="right" w:pos="8306"/>
      </w:tabs>
    </w:pPr>
    <w:rPr>
      <w:szCs w:val="23"/>
    </w:rPr>
  </w:style>
  <w:style w:type="paragraph" w:styleId="Footer">
    <w:name w:val="footer"/>
    <w:basedOn w:val="Normal"/>
    <w:rsid w:val="005A1EEF"/>
    <w:pPr>
      <w:tabs>
        <w:tab w:val="center" w:pos="4153"/>
        <w:tab w:val="right" w:pos="8306"/>
      </w:tabs>
    </w:pPr>
    <w:rPr>
      <w:szCs w:val="23"/>
    </w:rPr>
  </w:style>
  <w:style w:type="paragraph" w:customStyle="1" w:styleId="ChapterNumber">
    <w:name w:val="Chapter Number"/>
    <w:basedOn w:val="Normal"/>
    <w:rsid w:val="00761DAF"/>
    <w:pPr>
      <w:widowControl/>
      <w:autoSpaceDE/>
      <w:autoSpaceDN/>
      <w:adjustRightInd/>
      <w:spacing w:before="240" w:after="240"/>
      <w:jc w:val="center"/>
    </w:pPr>
    <w:rPr>
      <w:rFonts w:ascii="Palatino" w:eastAsia="SimSun" w:hAnsi="Palatino" w:cs="Times New Roman"/>
      <w:b/>
      <w:bCs/>
      <w:smallCaps/>
      <w:sz w:val="36"/>
      <w:szCs w:val="36"/>
      <w:lang w:eastAsia="zh-CN"/>
    </w:rPr>
  </w:style>
  <w:style w:type="paragraph" w:customStyle="1" w:styleId="ChapterTitle">
    <w:name w:val="Chapter Title"/>
    <w:basedOn w:val="Heading1"/>
    <w:rsid w:val="00761DAF"/>
    <w:pPr>
      <w:autoSpaceDE/>
      <w:autoSpaceDN/>
      <w:adjustRightInd/>
      <w:spacing w:before="240" w:after="720"/>
    </w:pPr>
    <w:rPr>
      <w:rFonts w:ascii="Georgia" w:eastAsia="SimSun" w:hAnsi="Georgia" w:cs="Arial"/>
      <w:smallCaps/>
      <w:kern w:val="32"/>
      <w:sz w:val="36"/>
      <w:szCs w:val="36"/>
      <w:lang w:eastAsia="zh-CN"/>
    </w:rPr>
  </w:style>
  <w:style w:type="character" w:styleId="PageNumber">
    <w:name w:val="page number"/>
    <w:basedOn w:val="DefaultParagraphFont"/>
    <w:rsid w:val="007F4889"/>
  </w:style>
  <w:style w:type="paragraph" w:styleId="ListParagraph">
    <w:name w:val="List Paragraph"/>
    <w:basedOn w:val="Normal"/>
    <w:uiPriority w:val="34"/>
    <w:qFormat/>
    <w:rsid w:val="00424E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A08BC"/>
    <w:rPr>
      <w:b/>
      <w:bCs/>
      <w:lang w:val="en-AU"/>
    </w:rPr>
  </w:style>
  <w:style w:type="character" w:customStyle="1" w:styleId="Heading3Char">
    <w:name w:val="Heading 3 Char"/>
    <w:basedOn w:val="DefaultParagraphFont"/>
    <w:link w:val="Heading3"/>
    <w:rsid w:val="006A08BC"/>
    <w:rPr>
      <w:b/>
      <w:bCs/>
      <w:sz w:val="22"/>
      <w:szCs w:val="12"/>
      <w:lang w:val="en-AU"/>
    </w:rPr>
  </w:style>
  <w:style w:type="character" w:customStyle="1" w:styleId="BodyText2Char">
    <w:name w:val="Body Text 2 Char"/>
    <w:basedOn w:val="DefaultParagraphFont"/>
    <w:link w:val="BodyText2"/>
    <w:rsid w:val="006A08BC"/>
    <w:rPr>
      <w:sz w:val="24"/>
      <w:szCs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874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EXPORTER_</vt:lpstr>
    </vt:vector>
  </TitlesOfParts>
  <Company>Australian Industry Group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EXPORTER_</dc:title>
  <dc:creator>ACM</dc:creator>
  <cp:lastModifiedBy>vannthi</cp:lastModifiedBy>
  <cp:revision>3</cp:revision>
  <cp:lastPrinted>2009-04-02T05:25:00Z</cp:lastPrinted>
  <dcterms:created xsi:type="dcterms:W3CDTF">2015-09-25T03:00:00Z</dcterms:created>
  <dcterms:modified xsi:type="dcterms:W3CDTF">2015-09-25T03:04:00Z</dcterms:modified>
</cp:coreProperties>
</file>